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15" w:rsidRDefault="00086115" w:rsidP="00086115">
      <w:pPr>
        <w:ind w:left="-90" w:right="-421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Nội dung bài học khối 6</w:t>
      </w:r>
    </w:p>
    <w:p w:rsidR="00086115" w:rsidRDefault="00086115" w:rsidP="00086115">
      <w:pPr>
        <w:ind w:left="-90" w:right="-421"/>
        <w:jc w:val="center"/>
        <w:rPr>
          <w:b/>
          <w:bCs/>
          <w:sz w:val="32"/>
          <w:szCs w:val="32"/>
          <w:u w:val="single"/>
        </w:rPr>
      </w:pPr>
    </w:p>
    <w:p w:rsidR="00086115" w:rsidRPr="00C23A85" w:rsidRDefault="00086115" w:rsidP="00086115">
      <w:pPr>
        <w:ind w:left="-90" w:right="-421"/>
        <w:jc w:val="center"/>
        <w:rPr>
          <w:b/>
          <w:bCs/>
          <w:sz w:val="32"/>
          <w:szCs w:val="32"/>
        </w:rPr>
      </w:pPr>
      <w:r w:rsidRPr="00C23A85">
        <w:rPr>
          <w:b/>
          <w:bCs/>
          <w:sz w:val="32"/>
          <w:szCs w:val="32"/>
          <w:u w:val="single"/>
        </w:rPr>
        <w:t>BÀI 21:</w:t>
      </w:r>
      <w:r w:rsidRPr="00C23A85">
        <w:rPr>
          <w:b/>
          <w:bCs/>
          <w:sz w:val="32"/>
          <w:szCs w:val="32"/>
        </w:rPr>
        <w:t xml:space="preserve"> KHỞI NGHĨA LÝ BÍ. </w:t>
      </w:r>
    </w:p>
    <w:p w:rsidR="00086115" w:rsidRPr="0072513B" w:rsidRDefault="00086115" w:rsidP="00086115">
      <w:pPr>
        <w:ind w:left="-90" w:right="-421"/>
        <w:jc w:val="center"/>
        <w:rPr>
          <w:b/>
          <w:bCs/>
          <w:sz w:val="32"/>
          <w:szCs w:val="32"/>
        </w:rPr>
      </w:pPr>
      <w:r w:rsidRPr="00C23A85">
        <w:rPr>
          <w:b/>
          <w:bCs/>
          <w:sz w:val="32"/>
          <w:szCs w:val="32"/>
        </w:rPr>
        <w:t>NƯỚC VẠN XUÂN (5</w:t>
      </w:r>
      <w:r>
        <w:rPr>
          <w:b/>
          <w:bCs/>
          <w:sz w:val="32"/>
          <w:szCs w:val="32"/>
        </w:rPr>
        <w:t>42 – 602)</w:t>
      </w:r>
    </w:p>
    <w:p w:rsidR="00086115" w:rsidRPr="00C23A85" w:rsidRDefault="00086115" w:rsidP="00086115">
      <w:pPr>
        <w:tabs>
          <w:tab w:val="center" w:pos="4320"/>
          <w:tab w:val="right" w:pos="8640"/>
        </w:tabs>
        <w:ind w:left="-90" w:right="-61"/>
        <w:jc w:val="both"/>
        <w:rPr>
          <w:b/>
          <w:bCs/>
          <w:iCs/>
          <w:sz w:val="28"/>
          <w:szCs w:val="28"/>
          <w:u w:val="single"/>
          <w:lang w:eastAsia="ko-KR"/>
        </w:rPr>
      </w:pPr>
      <w:r w:rsidRPr="00C23A85">
        <w:rPr>
          <w:b/>
          <w:bCs/>
          <w:iCs/>
          <w:sz w:val="28"/>
          <w:szCs w:val="28"/>
          <w:lang w:eastAsia="ko-KR"/>
        </w:rPr>
        <w:t>1.</w:t>
      </w:r>
      <w:r w:rsidRPr="00C23A85">
        <w:rPr>
          <w:b/>
          <w:bCs/>
          <w:iCs/>
          <w:sz w:val="28"/>
          <w:szCs w:val="28"/>
          <w:u w:val="single"/>
          <w:lang w:eastAsia="ko-KR"/>
        </w:rPr>
        <w:t xml:space="preserve"> Nhà Lương siết chặt ách đô hộ như thế nào?</w:t>
      </w:r>
    </w:p>
    <w:p w:rsidR="00086115" w:rsidRDefault="00086115" w:rsidP="00086115">
      <w:pPr>
        <w:tabs>
          <w:tab w:val="center" w:pos="4320"/>
          <w:tab w:val="right" w:pos="8640"/>
        </w:tabs>
        <w:ind w:left="-90" w:right="-61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- Về hành chính nhà Lương chia nước ta thành các quận,  huyện và đặt tên mới.</w:t>
      </w:r>
    </w:p>
    <w:p w:rsidR="00086115" w:rsidRDefault="00086115" w:rsidP="00086115">
      <w:pPr>
        <w:tabs>
          <w:tab w:val="center" w:pos="4320"/>
          <w:tab w:val="right" w:pos="8640"/>
        </w:tabs>
        <w:ind w:left="-90" w:right="-61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- Chủ trương chỉ có tôn thất nhà Lương và một số dòng họ lớn mới được giao chức vụ quan trọng trong bộ máy cai trị.</w:t>
      </w:r>
    </w:p>
    <w:p w:rsidR="00086115" w:rsidRDefault="00086115" w:rsidP="00086115">
      <w:pPr>
        <w:tabs>
          <w:tab w:val="center" w:pos="4320"/>
          <w:tab w:val="right" w:pos="8640"/>
        </w:tabs>
        <w:ind w:right="-61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- Tăng cường bóc lột bằng cách Nhà Lương đặt ra hàng trăm thứ thuế</w:t>
      </w:r>
    </w:p>
    <w:p w:rsidR="00086115" w:rsidRDefault="00086115" w:rsidP="00086115">
      <w:pPr>
        <w:tabs>
          <w:tab w:val="center" w:pos="4320"/>
          <w:tab w:val="right" w:pos="8640"/>
        </w:tabs>
        <w:ind w:left="-90" w:right="-61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=&gt; Đời sống nhân dân cực khổ.</w:t>
      </w:r>
    </w:p>
    <w:p w:rsidR="00086115" w:rsidRDefault="00086115" w:rsidP="00086115">
      <w:pPr>
        <w:tabs>
          <w:tab w:val="center" w:pos="4320"/>
          <w:tab w:val="right" w:pos="8640"/>
        </w:tabs>
        <w:ind w:left="-90" w:right="-61"/>
        <w:jc w:val="both"/>
        <w:rPr>
          <w:b/>
          <w:sz w:val="28"/>
          <w:szCs w:val="28"/>
          <w:lang w:eastAsia="ko-KR"/>
        </w:rPr>
      </w:pPr>
      <w:r w:rsidRPr="00086115">
        <w:rPr>
          <w:b/>
          <w:sz w:val="28"/>
          <w:szCs w:val="28"/>
          <w:lang w:eastAsia="ko-KR"/>
        </w:rPr>
        <w:t>2. Khởi nghĩa Lý Bí. Nước vạn xuân thành lập</w:t>
      </w:r>
    </w:p>
    <w:p w:rsidR="00086115" w:rsidRDefault="00086115" w:rsidP="00711E3F">
      <w:pPr>
        <w:tabs>
          <w:tab w:val="center" w:pos="4320"/>
          <w:tab w:val="right" w:pos="8640"/>
        </w:tabs>
        <w:ind w:left="-90" w:right="-61"/>
        <w:jc w:val="both"/>
        <w:rPr>
          <w:sz w:val="28"/>
          <w:szCs w:val="28"/>
          <w:lang w:eastAsia="ko-KR"/>
        </w:rPr>
      </w:pPr>
      <w:r w:rsidRPr="00086115">
        <w:rPr>
          <w:sz w:val="28"/>
          <w:szCs w:val="28"/>
          <w:lang w:eastAsia="ko-KR"/>
        </w:rPr>
        <w:t>( xem sgk)</w:t>
      </w:r>
    </w:p>
    <w:p w:rsidR="00B20C8E" w:rsidRPr="00711E3F" w:rsidRDefault="00711E3F">
      <w:r w:rsidRPr="00711E3F">
        <w:rPr>
          <w:b/>
        </w:rPr>
        <w:t xml:space="preserve">BTVN: </w:t>
      </w:r>
      <w:r w:rsidRPr="00711E3F">
        <w:t>Trình bày chính sách đô hộ của nhà Lương?</w:t>
      </w:r>
    </w:p>
    <w:p w:rsidR="00711E3F" w:rsidRDefault="00711E3F">
      <w:r>
        <w:t xml:space="preserve">             </w:t>
      </w:r>
    </w:p>
    <w:p w:rsidR="00711E3F" w:rsidRPr="00C23A85" w:rsidRDefault="00711E3F" w:rsidP="00711E3F">
      <w:pPr>
        <w:ind w:right="-421"/>
        <w:jc w:val="center"/>
        <w:rPr>
          <w:b/>
          <w:bCs/>
          <w:sz w:val="32"/>
          <w:szCs w:val="32"/>
        </w:rPr>
      </w:pPr>
      <w:r w:rsidRPr="00C23A85">
        <w:rPr>
          <w:b/>
          <w:bCs/>
          <w:sz w:val="32"/>
          <w:szCs w:val="32"/>
          <w:u w:val="single"/>
        </w:rPr>
        <w:t>BÀI 22:</w:t>
      </w:r>
      <w:r w:rsidRPr="00C23A85">
        <w:rPr>
          <w:b/>
          <w:bCs/>
          <w:sz w:val="32"/>
          <w:szCs w:val="32"/>
        </w:rPr>
        <w:t xml:space="preserve"> KHỞI NGHĨA LÝ BÍ.</w:t>
      </w:r>
    </w:p>
    <w:p w:rsidR="00711E3F" w:rsidRPr="00C23A85" w:rsidRDefault="00711E3F" w:rsidP="00711E3F">
      <w:pPr>
        <w:ind w:left="-90" w:right="-421"/>
        <w:jc w:val="center"/>
        <w:rPr>
          <w:sz w:val="32"/>
          <w:szCs w:val="32"/>
          <w:lang w:eastAsia="ko-KR"/>
        </w:rPr>
      </w:pPr>
      <w:r w:rsidRPr="00C23A85">
        <w:rPr>
          <w:b/>
          <w:bCs/>
          <w:sz w:val="32"/>
          <w:szCs w:val="32"/>
        </w:rPr>
        <w:t xml:space="preserve">NƯỚC VẠN XUÂN (542 – 602) </w:t>
      </w:r>
      <w:r w:rsidRPr="00C23A85">
        <w:rPr>
          <w:bCs/>
          <w:sz w:val="32"/>
          <w:szCs w:val="32"/>
        </w:rPr>
        <w:t>(tt)</w:t>
      </w:r>
    </w:p>
    <w:p w:rsidR="00711E3F" w:rsidRDefault="00711E3F" w:rsidP="00711E3F">
      <w:pPr>
        <w:ind w:right="-421"/>
        <w:jc w:val="center"/>
        <w:rPr>
          <w:sz w:val="26"/>
          <w:szCs w:val="26"/>
        </w:rPr>
      </w:pPr>
    </w:p>
    <w:p w:rsidR="00711E3F" w:rsidRPr="00DA4D22" w:rsidRDefault="00711E3F" w:rsidP="00711E3F">
      <w:pPr>
        <w:tabs>
          <w:tab w:val="center" w:pos="4320"/>
          <w:tab w:val="right" w:pos="8640"/>
        </w:tabs>
        <w:ind w:left="-90" w:right="-61"/>
        <w:jc w:val="both"/>
        <w:rPr>
          <w:b/>
          <w:bCs/>
          <w:iCs/>
          <w:sz w:val="28"/>
          <w:szCs w:val="28"/>
          <w:u w:val="single"/>
          <w:lang w:eastAsia="ko-KR"/>
        </w:rPr>
      </w:pPr>
      <w:r w:rsidRPr="00DA4D22">
        <w:rPr>
          <w:b/>
          <w:bCs/>
          <w:iCs/>
          <w:sz w:val="28"/>
          <w:szCs w:val="28"/>
          <w:u w:val="single"/>
          <w:lang w:eastAsia="ko-KR"/>
        </w:rPr>
        <w:t>3. Chống quân Lương xâm lược.</w:t>
      </w:r>
    </w:p>
    <w:p w:rsidR="00711E3F" w:rsidRDefault="00711E3F" w:rsidP="00711E3F">
      <w:pPr>
        <w:tabs>
          <w:tab w:val="center" w:pos="4320"/>
          <w:tab w:val="right" w:pos="8640"/>
        </w:tabs>
        <w:ind w:left="-90" w:right="-61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- 5/545, nhà Lương cử Dương Phiêu và Trần Bá Tiên chỉ huy 1 đạo quân lớn theo 2 đường thuỷ – bộ  vào nước ta.</w:t>
      </w:r>
    </w:p>
    <w:p w:rsidR="00711E3F" w:rsidRDefault="00711E3F" w:rsidP="00711E3F">
      <w:pPr>
        <w:tabs>
          <w:tab w:val="center" w:pos="4320"/>
          <w:tab w:val="right" w:pos="8640"/>
        </w:tabs>
        <w:ind w:left="-90" w:right="-61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- Quân ta chặn đánh địch không được phải lui về giữ thành ở cửa sông Tô Lịch, rồi về giữ thành Gia Ninh, rồi rút về hồ Điển Triệt, sau đó phải rút vào động Khuất Lão.</w:t>
      </w:r>
    </w:p>
    <w:p w:rsidR="00711E3F" w:rsidRDefault="00711E3F" w:rsidP="00711E3F">
      <w:pPr>
        <w:tabs>
          <w:tab w:val="center" w:pos="4320"/>
          <w:tab w:val="right" w:pos="8640"/>
        </w:tabs>
        <w:ind w:left="-90" w:right="-61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- Năm 548, Lý Nam Đế mất.</w:t>
      </w:r>
    </w:p>
    <w:p w:rsidR="00711E3F" w:rsidRPr="004A1AB5" w:rsidRDefault="00711E3F" w:rsidP="00711E3F">
      <w:pPr>
        <w:tabs>
          <w:tab w:val="center" w:pos="4320"/>
          <w:tab w:val="right" w:pos="8640"/>
        </w:tabs>
        <w:ind w:right="-61"/>
        <w:jc w:val="both"/>
        <w:rPr>
          <w:b/>
          <w:bCs/>
          <w:iCs/>
          <w:sz w:val="28"/>
          <w:szCs w:val="28"/>
          <w:lang w:eastAsia="ko-KR"/>
        </w:rPr>
      </w:pPr>
      <w:r>
        <w:rPr>
          <w:b/>
          <w:bCs/>
          <w:iCs/>
          <w:sz w:val="28"/>
          <w:szCs w:val="28"/>
          <w:lang w:eastAsia="ko-KR"/>
        </w:rPr>
        <w:t>4.</w:t>
      </w:r>
      <w:r w:rsidRPr="00DA4D22">
        <w:rPr>
          <w:b/>
          <w:bCs/>
          <w:iCs/>
          <w:sz w:val="28"/>
          <w:szCs w:val="28"/>
          <w:u w:val="single"/>
          <w:lang w:eastAsia="ko-KR"/>
        </w:rPr>
        <w:t xml:space="preserve"> Nước Vạn Xuân độc lập đã kết thúc như thế nào?</w:t>
      </w:r>
    </w:p>
    <w:p w:rsidR="00711E3F" w:rsidRPr="00086115" w:rsidRDefault="00711E3F" w:rsidP="00711E3F">
      <w:pPr>
        <w:tabs>
          <w:tab w:val="center" w:pos="4320"/>
          <w:tab w:val="right" w:pos="8640"/>
        </w:tabs>
        <w:ind w:left="-90" w:right="-61"/>
        <w:jc w:val="both"/>
        <w:rPr>
          <w:sz w:val="28"/>
          <w:szCs w:val="28"/>
          <w:lang w:eastAsia="ko-KR"/>
        </w:rPr>
      </w:pPr>
      <w:r w:rsidRPr="00086115">
        <w:rPr>
          <w:sz w:val="28"/>
          <w:szCs w:val="28"/>
          <w:lang w:eastAsia="ko-KR"/>
        </w:rPr>
        <w:t>( xem sgk)</w:t>
      </w:r>
    </w:p>
    <w:p w:rsidR="00711E3F" w:rsidRDefault="00711E3F" w:rsidP="00711E3F">
      <w:r>
        <w:t xml:space="preserve">BTVN:  </w:t>
      </w:r>
      <w:r w:rsidRPr="00711E3F">
        <w:t>Em có suy nghĩ gì về việc đặt tên nước là Vạn Xuân?</w:t>
      </w:r>
    </w:p>
    <w:p w:rsidR="00711E3F" w:rsidRPr="00711E3F" w:rsidRDefault="00711E3F"/>
    <w:sectPr w:rsidR="00711E3F" w:rsidRPr="0071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7C" w:rsidRDefault="0040157C" w:rsidP="00086115">
      <w:r>
        <w:separator/>
      </w:r>
    </w:p>
  </w:endnote>
  <w:endnote w:type="continuationSeparator" w:id="0">
    <w:p w:rsidR="0040157C" w:rsidRDefault="0040157C" w:rsidP="0008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7C" w:rsidRDefault="0040157C" w:rsidP="00086115">
      <w:r>
        <w:separator/>
      </w:r>
    </w:p>
  </w:footnote>
  <w:footnote w:type="continuationSeparator" w:id="0">
    <w:p w:rsidR="0040157C" w:rsidRDefault="0040157C" w:rsidP="00086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15"/>
    <w:rsid w:val="00086115"/>
    <w:rsid w:val="0015332E"/>
    <w:rsid w:val="00352E62"/>
    <w:rsid w:val="0040157C"/>
    <w:rsid w:val="005C2455"/>
    <w:rsid w:val="00711E3F"/>
    <w:rsid w:val="00D3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1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6115"/>
  </w:style>
  <w:style w:type="paragraph" w:styleId="Footer">
    <w:name w:val="footer"/>
    <w:basedOn w:val="Normal"/>
    <w:link w:val="FooterChar"/>
    <w:uiPriority w:val="99"/>
    <w:unhideWhenUsed/>
    <w:rsid w:val="000861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6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1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6115"/>
  </w:style>
  <w:style w:type="paragraph" w:styleId="Footer">
    <w:name w:val="footer"/>
    <w:basedOn w:val="Normal"/>
    <w:link w:val="FooterChar"/>
    <w:uiPriority w:val="99"/>
    <w:unhideWhenUsed/>
    <w:rsid w:val="000861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6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ACER</cp:lastModifiedBy>
  <cp:revision>2</cp:revision>
  <dcterms:created xsi:type="dcterms:W3CDTF">2020-02-27T16:02:00Z</dcterms:created>
  <dcterms:modified xsi:type="dcterms:W3CDTF">2020-02-27T16:02:00Z</dcterms:modified>
</cp:coreProperties>
</file>